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D2" w:rsidRPr="00A74840" w:rsidRDefault="00C913D2" w:rsidP="00A74840">
      <w:pPr>
        <w:pStyle w:val="Titel"/>
        <w:rPr>
          <w:sz w:val="36"/>
          <w:szCs w:val="36"/>
        </w:rPr>
      </w:pPr>
      <w:proofErr w:type="spellStart"/>
      <w:r w:rsidRPr="00A74840">
        <w:rPr>
          <w:rFonts w:ascii="Tahoma" w:hAnsi="Tahoma" w:cs="Tahoma"/>
          <w:sz w:val="36"/>
          <w:szCs w:val="36"/>
        </w:rPr>
        <w:t>Doelgroepanalyse</w:t>
      </w:r>
      <w:proofErr w:type="spellEnd"/>
      <w:r w:rsidRPr="00A74840">
        <w:rPr>
          <w:sz w:val="36"/>
          <w:szCs w:val="36"/>
        </w:rPr>
        <w:t xml:space="preserve"> </w:t>
      </w:r>
      <w:r w:rsidR="00A92127" w:rsidRPr="00A74840">
        <w:rPr>
          <w:sz w:val="36"/>
          <w:szCs w:val="36"/>
        </w:rPr>
        <w:t xml:space="preserve">        </w:t>
      </w:r>
      <w:r w:rsidR="00A74840">
        <w:rPr>
          <w:sz w:val="36"/>
          <w:szCs w:val="36"/>
        </w:rPr>
        <w:t xml:space="preserve">                  </w:t>
      </w:r>
      <w:bookmarkStart w:id="0" w:name="_GoBack"/>
      <w:bookmarkEnd w:id="0"/>
      <w:r w:rsidRPr="00A74840">
        <w:rPr>
          <w:sz w:val="36"/>
          <w:szCs w:val="36"/>
        </w:rPr>
        <w:t>Voorbeeld</w:t>
      </w:r>
      <w:r w:rsidR="00A92127" w:rsidRPr="00A74840">
        <w:rPr>
          <w:sz w:val="36"/>
          <w:szCs w:val="36"/>
        </w:rPr>
        <w:t>format</w:t>
      </w:r>
      <w:r w:rsidRPr="00A74840">
        <w:rPr>
          <w:sz w:val="36"/>
          <w:szCs w:val="36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13D2" w:rsidRPr="00A92127" w:rsidTr="00C913D2">
        <w:tc>
          <w:tcPr>
            <w:tcW w:w="4531" w:type="dxa"/>
          </w:tcPr>
          <w:p w:rsidR="00C913D2" w:rsidRPr="00A92127" w:rsidRDefault="00C913D2" w:rsidP="003731A1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Doelgroep </w:t>
            </w:r>
          </w:p>
        </w:tc>
        <w:tc>
          <w:tcPr>
            <w:tcW w:w="4531" w:type="dxa"/>
          </w:tcPr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Om wie gaat het ? </w:t>
            </w:r>
            <w:r w:rsidR="003731A1" w:rsidRPr="00A92127">
              <w:rPr>
                <w:rFonts w:ascii="Tahoma" w:hAnsi="Tahoma" w:cs="Tahoma"/>
                <w:sz w:val="20"/>
                <w:szCs w:val="20"/>
              </w:rPr>
              <w:t xml:space="preserve">Kalenderleeftijd 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Kies uit:  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• de baby (0 - 1,5 jaar)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• de peuter (1,5 - 4 jaar) </w:t>
            </w:r>
          </w:p>
          <w:p w:rsidR="00C913D2" w:rsidRPr="00A92127" w:rsidRDefault="00A74840" w:rsidP="00C913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13D2" w:rsidRPr="00A92127">
              <w:rPr>
                <w:rFonts w:ascii="Tahoma" w:hAnsi="Tahoma" w:cs="Tahoma"/>
                <w:sz w:val="20"/>
                <w:szCs w:val="20"/>
              </w:rPr>
              <w:t xml:space="preserve">• het basisschoolkind: 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2127">
              <w:rPr>
                <w:rFonts w:ascii="Tahoma" w:hAnsi="Tahoma" w:cs="Tahoma"/>
                <w:sz w:val="20"/>
                <w:szCs w:val="20"/>
              </w:rPr>
              <w:t>- de kleuter (4 - 6 jaar)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onderbouw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- het jonge schoolkind (6 - 9 jaar)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middenbouw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- het oudere schoolkind (9 -12 jaar) </w:t>
            </w:r>
            <w:r w:rsidRPr="00A92127">
              <w:rPr>
                <w:rFonts w:ascii="Tahoma" w:hAnsi="Tahoma" w:cs="Tahoma"/>
                <w:sz w:val="20"/>
                <w:szCs w:val="20"/>
              </w:rPr>
              <w:t>bovenbouw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• de puber (12 - 16 jaar) 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>• de adolescent (16 - 21 jaar)</w:t>
            </w:r>
          </w:p>
          <w:p w:rsidR="00A92127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• de volwassene: </w:t>
            </w:r>
          </w:p>
          <w:p w:rsidR="00C913D2" w:rsidRPr="00A92127" w:rsidRDefault="00A92127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13D2" w:rsidRPr="00A92127">
              <w:rPr>
                <w:rFonts w:ascii="Tahoma" w:hAnsi="Tahoma" w:cs="Tahoma"/>
                <w:sz w:val="20"/>
                <w:szCs w:val="20"/>
              </w:rPr>
              <w:t>- de jonge volwassenheid (21 - 40 jaar)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- de middelbare leeftijd (40 - 55 jaar)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- de vroege ouderdom (55 - 65 jaar) 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>• Ouderen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(65 jaar en ouder)</w:t>
            </w:r>
          </w:p>
        </w:tc>
      </w:tr>
      <w:tr w:rsidR="00C913D2" w:rsidRPr="00A92127" w:rsidTr="00C913D2">
        <w:tc>
          <w:tcPr>
            <w:tcW w:w="4531" w:type="dxa"/>
          </w:tcPr>
          <w:p w:rsidR="00C913D2" w:rsidRPr="00A92127" w:rsidRDefault="00C913D2" w:rsidP="00A74840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Naam van instelling </w:t>
            </w:r>
            <w:r w:rsidR="003731A1" w:rsidRPr="00A92127">
              <w:rPr>
                <w:rFonts w:ascii="Tahoma" w:hAnsi="Tahoma" w:cs="Tahoma"/>
                <w:sz w:val="20"/>
                <w:szCs w:val="20"/>
              </w:rPr>
              <w:t xml:space="preserve">en overige </w:t>
            </w:r>
            <w:r w:rsidRPr="00A92127">
              <w:rPr>
                <w:rFonts w:ascii="Tahoma" w:hAnsi="Tahoma" w:cs="Tahoma"/>
                <w:sz w:val="20"/>
                <w:szCs w:val="20"/>
              </w:rPr>
              <w:t>specificati</w:t>
            </w:r>
            <w:r w:rsidR="00A74840">
              <w:rPr>
                <w:rFonts w:ascii="Tahoma" w:hAnsi="Tahoma" w:cs="Tahoma"/>
                <w:sz w:val="20"/>
                <w:szCs w:val="20"/>
              </w:rPr>
              <w:t xml:space="preserve">es; </w:t>
            </w:r>
          </w:p>
        </w:tc>
        <w:tc>
          <w:tcPr>
            <w:tcW w:w="4531" w:type="dxa"/>
          </w:tcPr>
          <w:p w:rsidR="00C913D2" w:rsidRPr="00A92127" w:rsidRDefault="00A74840" w:rsidP="00C913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bijvoorbeeld zorginstelling: 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waarin? Welke school? Regulier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speciaal  enz.</w:t>
            </w:r>
          </w:p>
        </w:tc>
      </w:tr>
      <w:tr w:rsidR="003731A1" w:rsidRPr="00A92127" w:rsidTr="00C913D2">
        <w:tc>
          <w:tcPr>
            <w:tcW w:w="4531" w:type="dxa"/>
          </w:tcPr>
          <w:p w:rsidR="003731A1" w:rsidRPr="00A92127" w:rsidRDefault="003731A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>Visie van de instelling</w:t>
            </w:r>
          </w:p>
        </w:tc>
        <w:tc>
          <w:tcPr>
            <w:tcW w:w="4531" w:type="dxa"/>
          </w:tcPr>
          <w:p w:rsidR="003731A1" w:rsidRPr="00A92127" w:rsidRDefault="003731A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Zoek </w:t>
            </w:r>
            <w:r w:rsidR="00A74840">
              <w:rPr>
                <w:rFonts w:ascii="Tahoma" w:hAnsi="Tahoma" w:cs="Tahoma"/>
                <w:sz w:val="20"/>
                <w:szCs w:val="20"/>
              </w:rPr>
              <w:t>deze op hun website</w:t>
            </w:r>
          </w:p>
        </w:tc>
      </w:tr>
      <w:tr w:rsidR="00C913D2" w:rsidRPr="00A92127" w:rsidTr="00C913D2">
        <w:tc>
          <w:tcPr>
            <w:tcW w:w="4531" w:type="dxa"/>
          </w:tcPr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Aantal deelnemers </w:t>
            </w:r>
            <w:r w:rsidR="003731A1" w:rsidRPr="00A92127">
              <w:rPr>
                <w:rFonts w:ascii="Tahoma" w:hAnsi="Tahoma" w:cs="Tahoma"/>
                <w:sz w:val="20"/>
                <w:szCs w:val="20"/>
              </w:rPr>
              <w:t xml:space="preserve">activiteit </w:t>
            </w:r>
          </w:p>
        </w:tc>
        <w:tc>
          <w:tcPr>
            <w:tcW w:w="4531" w:type="dxa"/>
          </w:tcPr>
          <w:p w:rsidR="00C913D2" w:rsidRPr="00A92127" w:rsidRDefault="003731A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>Schatting mag oo</w:t>
            </w:r>
            <w:r w:rsidR="00A74840">
              <w:rPr>
                <w:rFonts w:ascii="Tahoma" w:hAnsi="Tahoma" w:cs="Tahoma"/>
                <w:sz w:val="20"/>
                <w:szCs w:val="20"/>
              </w:rPr>
              <w:t>k indien nog niet bekend</w:t>
            </w:r>
          </w:p>
        </w:tc>
      </w:tr>
      <w:tr w:rsidR="00C913D2" w:rsidRPr="00A92127" w:rsidTr="00C913D2">
        <w:tc>
          <w:tcPr>
            <w:tcW w:w="4531" w:type="dxa"/>
          </w:tcPr>
          <w:p w:rsidR="003731A1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>Ontwikkelingsfase</w:t>
            </w:r>
            <w:r w:rsidR="003731A1" w:rsidRPr="00A92127">
              <w:rPr>
                <w:rFonts w:ascii="Tahoma" w:hAnsi="Tahoma" w:cs="Tahoma"/>
                <w:sz w:val="20"/>
                <w:szCs w:val="20"/>
              </w:rPr>
              <w:t xml:space="preserve"> deelnemers</w:t>
            </w:r>
          </w:p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C913D2" w:rsidRPr="00A92127" w:rsidRDefault="00A74840" w:rsidP="00C913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3731A1" w:rsidRPr="00A92127">
              <w:rPr>
                <w:rFonts w:ascii="Tahoma" w:hAnsi="Tahoma" w:cs="Tahoma"/>
                <w:sz w:val="20"/>
                <w:szCs w:val="20"/>
              </w:rPr>
              <w:t>lobaal de a</w:t>
            </w:r>
            <w:r w:rsidR="003731A1" w:rsidRPr="00A92127">
              <w:rPr>
                <w:rFonts w:ascii="Tahoma" w:hAnsi="Tahoma" w:cs="Tahoma"/>
                <w:sz w:val="20"/>
                <w:szCs w:val="20"/>
              </w:rPr>
              <w:t>lgemene deler</w:t>
            </w:r>
            <w:r>
              <w:rPr>
                <w:rFonts w:ascii="Tahoma" w:hAnsi="Tahoma" w:cs="Tahoma"/>
                <w:sz w:val="20"/>
                <w:szCs w:val="20"/>
              </w:rPr>
              <w:t xml:space="preserve">; uiteraard zijn 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verschillen;op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cognitief- ,motorisch- , sociaal- en emotioneel gebied. </w:t>
            </w:r>
          </w:p>
        </w:tc>
      </w:tr>
      <w:tr w:rsidR="00C913D2" w:rsidRPr="00A92127" w:rsidTr="00C913D2">
        <w:tc>
          <w:tcPr>
            <w:tcW w:w="4531" w:type="dxa"/>
          </w:tcPr>
          <w:p w:rsidR="00C913D2" w:rsidRPr="00A74840" w:rsidRDefault="00C913D2" w:rsidP="00A74840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Omschrijving van bedreigingen in het welzijn </w:t>
            </w:r>
            <w:r w:rsidR="00F30061" w:rsidRPr="00A92127">
              <w:rPr>
                <w:rFonts w:ascii="Tahoma" w:hAnsi="Tahoma" w:cs="Tahoma"/>
                <w:sz w:val="20"/>
                <w:szCs w:val="20"/>
              </w:rPr>
              <w:t>van de doelgroep</w:t>
            </w:r>
            <w:r w:rsidR="00A7484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A74840" w:rsidRPr="00A74840">
              <w:rPr>
                <w:rFonts w:ascii="Tahoma" w:hAnsi="Tahoma" w:cs="Tahoma"/>
                <w:sz w:val="20"/>
                <w:szCs w:val="20"/>
              </w:rPr>
              <w:t xml:space="preserve">* </w:t>
            </w:r>
            <w:r w:rsidR="00A74840" w:rsidRPr="00A74840">
              <w:rPr>
                <w:rFonts w:ascii="Tahoma" w:hAnsi="Tahoma" w:cs="Tahoma"/>
                <w:sz w:val="20"/>
                <w:szCs w:val="20"/>
              </w:rPr>
              <w:t xml:space="preserve">Zie  bijlage hieronder.  </w:t>
            </w:r>
          </w:p>
        </w:tc>
        <w:tc>
          <w:tcPr>
            <w:tcW w:w="4531" w:type="dxa"/>
          </w:tcPr>
          <w:p w:rsidR="00C913D2" w:rsidRPr="00A92127" w:rsidRDefault="00A74840" w:rsidP="00A748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Denk bijvoorbeeld aan: lichamelijk , geestelijk, sociaal, cultureel of materieel welzijn. </w:t>
            </w:r>
          </w:p>
        </w:tc>
      </w:tr>
      <w:tr w:rsidR="00C913D2" w:rsidRPr="00A92127" w:rsidTr="00C913D2">
        <w:tc>
          <w:tcPr>
            <w:tcW w:w="4531" w:type="dxa"/>
          </w:tcPr>
          <w:p w:rsidR="00C913D2" w:rsidRPr="00A92127" w:rsidRDefault="00DB429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>Begeleidingsbehoefte van de doelgroep</w:t>
            </w:r>
          </w:p>
          <w:p w:rsidR="008542E7" w:rsidRPr="00A92127" w:rsidRDefault="008542E7" w:rsidP="00A74840">
            <w:pPr>
              <w:ind w:right="-13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A74840" w:rsidRPr="00A92127" w:rsidRDefault="00A74840" w:rsidP="00A74840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  <w:u w:val="single"/>
              </w:rPr>
              <w:t>Mate van begeleidingsbehoefte</w:t>
            </w:r>
            <w:r w:rsidRPr="00A92127">
              <w:rPr>
                <w:rFonts w:ascii="Tahoma" w:hAnsi="Tahoma" w:cs="Tahoma"/>
                <w:sz w:val="20"/>
                <w:szCs w:val="20"/>
              </w:rPr>
              <w:t>; denk aan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autonomie, zelfstandigheid, zelf keuzes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mogen maken, behoefte aan veiligheid, 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acceptatie, nabijheid volwassene.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  <w:u w:val="single"/>
              </w:rPr>
              <w:t xml:space="preserve">Op welke gebieden </w:t>
            </w:r>
            <w:r w:rsidRPr="00A92127">
              <w:rPr>
                <w:rFonts w:ascii="Tahoma" w:hAnsi="Tahoma" w:cs="Tahoma"/>
                <w:sz w:val="20"/>
                <w:szCs w:val="20"/>
              </w:rPr>
              <w:t>moet worden begeleid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>en ondersteund? Denk aan:</w:t>
            </w:r>
            <w:r w:rsidRPr="00A9212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zelfredzaamheid, 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zelfstandigheid, mate van verzorging, 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ADL vaardigheden.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Is het nodig om specifiek rekening te houden 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  <w:u w:val="single"/>
              </w:rPr>
              <w:t>met bepaalde behoeften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? Denk aan: 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prikkelarme ruimte, bewegingsruimte, 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Geloof, identiteit enz.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  <w:u w:val="single"/>
              </w:rPr>
              <w:t>Welke extra hulpmiddelen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moeten worden 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Ingezet? Denk aan: </w:t>
            </w:r>
          </w:p>
          <w:p w:rsidR="00A74840" w:rsidRPr="00A92127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proofErr w:type="spellStart"/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picto’s</w:t>
            </w:r>
            <w:proofErr w:type="spellEnd"/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, dagritmekaarten, rolstoelen, </w:t>
            </w:r>
          </w:p>
          <w:p w:rsidR="00C913D2" w:rsidRPr="00A74840" w:rsidRDefault="00A74840" w:rsidP="00A74840">
            <w:pPr>
              <w:ind w:right="-1368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9212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specifieke materialen enz. </w:t>
            </w:r>
          </w:p>
        </w:tc>
      </w:tr>
      <w:tr w:rsidR="00C913D2" w:rsidRPr="00A92127" w:rsidTr="00C913D2">
        <w:tc>
          <w:tcPr>
            <w:tcW w:w="4531" w:type="dxa"/>
          </w:tcPr>
          <w:p w:rsidR="00C913D2" w:rsidRPr="00A92127" w:rsidRDefault="00A92127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>Kennis</w:t>
            </w:r>
            <w:r w:rsidR="00A74840">
              <w:rPr>
                <w:rFonts w:ascii="Tahoma" w:hAnsi="Tahoma" w:cs="Tahoma"/>
                <w:sz w:val="20"/>
                <w:szCs w:val="20"/>
              </w:rPr>
              <w:t xml:space="preserve">behoefte </w:t>
            </w:r>
            <w:r w:rsidR="00F30061" w:rsidRPr="00A92127">
              <w:rPr>
                <w:rFonts w:ascii="Tahoma" w:hAnsi="Tahoma" w:cs="Tahoma"/>
                <w:sz w:val="20"/>
                <w:szCs w:val="20"/>
              </w:rPr>
              <w:t>van de doelgroep</w:t>
            </w:r>
          </w:p>
          <w:p w:rsidR="00F30061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C913D2" w:rsidRPr="00A92127" w:rsidRDefault="00A74840" w:rsidP="00C913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Deze invullen </w:t>
            </w:r>
            <w:r w:rsidRPr="00A92127">
              <w:rPr>
                <w:rFonts w:ascii="Tahoma" w:hAnsi="Tahoma" w:cs="Tahoma"/>
                <w:sz w:val="20"/>
                <w:szCs w:val="20"/>
              </w:rPr>
              <w:t>wanneer je bijvoorbeeld kiest voor leerlingen/pubers/studenten regulier onderwijs</w:t>
            </w:r>
          </w:p>
        </w:tc>
      </w:tr>
      <w:tr w:rsidR="008542E7" w:rsidRPr="00A92127" w:rsidTr="00C913D2">
        <w:tc>
          <w:tcPr>
            <w:tcW w:w="4531" w:type="dxa"/>
          </w:tcPr>
          <w:p w:rsidR="008542E7" w:rsidRPr="00A92127" w:rsidRDefault="008542E7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Is er sprake van een ‘hulpvraag’ vanuit het werkveld? Zo ja; wat is de vraag? </w:t>
            </w:r>
          </w:p>
        </w:tc>
        <w:tc>
          <w:tcPr>
            <w:tcW w:w="4531" w:type="dxa"/>
          </w:tcPr>
          <w:p w:rsidR="008542E7" w:rsidRPr="00A92127" w:rsidRDefault="008542E7" w:rsidP="00C913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13D2" w:rsidRPr="00A92127" w:rsidTr="00C913D2">
        <w:tc>
          <w:tcPr>
            <w:tcW w:w="4531" w:type="dxa"/>
          </w:tcPr>
          <w:p w:rsidR="00C913D2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TE BEHALEN DOEL met de gekozen activiteit Smart geformuleerd </w:t>
            </w:r>
          </w:p>
          <w:p w:rsidR="00F30061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30061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  = concreet geformuleerd</w:t>
            </w:r>
          </w:p>
          <w:p w:rsidR="003731A1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= meetbaar</w:t>
            </w:r>
            <w:r w:rsidR="003731A1" w:rsidRPr="00A92127">
              <w:rPr>
                <w:rFonts w:ascii="Tahoma" w:hAnsi="Tahoma" w:cs="Tahoma"/>
                <w:sz w:val="20"/>
                <w:szCs w:val="20"/>
              </w:rPr>
              <w:t xml:space="preserve">; zijn de resultaten te meten?    </w:t>
            </w:r>
          </w:p>
          <w:p w:rsidR="003731A1" w:rsidRPr="00A92127" w:rsidRDefault="003731A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       (observatie / enquête / feedbacklijst /  </w:t>
            </w:r>
          </w:p>
          <w:p w:rsidR="00F30061" w:rsidRPr="00A92127" w:rsidRDefault="003731A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sz w:val="20"/>
                <w:szCs w:val="20"/>
              </w:rPr>
              <w:t xml:space="preserve">          interview?)</w:t>
            </w:r>
          </w:p>
          <w:p w:rsidR="00F30061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b/>
                <w:sz w:val="20"/>
                <w:szCs w:val="20"/>
              </w:rPr>
              <w:t xml:space="preserve">A 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= acceptabel (mensen &amp; activiteit haalbaar)</w:t>
            </w:r>
          </w:p>
          <w:p w:rsidR="00F30061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 = realistisch; doel niet te laag/ te hoog </w:t>
            </w:r>
          </w:p>
          <w:p w:rsidR="00F30061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  <w:r w:rsidRPr="00A92127">
              <w:rPr>
                <w:rFonts w:ascii="Tahoma" w:hAnsi="Tahoma" w:cs="Tahoma"/>
                <w:b/>
                <w:sz w:val="20"/>
                <w:szCs w:val="20"/>
              </w:rPr>
              <w:t xml:space="preserve">T </w:t>
            </w:r>
            <w:r w:rsidRPr="00A92127">
              <w:rPr>
                <w:rFonts w:ascii="Tahoma" w:hAnsi="Tahoma" w:cs="Tahoma"/>
                <w:sz w:val="20"/>
                <w:szCs w:val="20"/>
              </w:rPr>
              <w:t xml:space="preserve"> = tijdgebonden; tijdsplan opgenomen? </w:t>
            </w:r>
          </w:p>
          <w:p w:rsidR="00F30061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30061" w:rsidRPr="00A92127" w:rsidRDefault="00F30061" w:rsidP="00C913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C913D2" w:rsidRPr="00A92127" w:rsidRDefault="00C913D2" w:rsidP="00C913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4291" w:rsidRDefault="00DB4291"/>
    <w:p w:rsidR="00DB4291" w:rsidRDefault="00DB4291" w:rsidP="00DB4291">
      <w:pPr>
        <w:pStyle w:val="Lijstalinea"/>
        <w:numPr>
          <w:ilvl w:val="0"/>
          <w:numId w:val="1"/>
        </w:numPr>
      </w:pPr>
      <w:r>
        <w:t xml:space="preserve">Bijlage beschrijving kwetsbare groepen </w:t>
      </w:r>
    </w:p>
    <w:p w:rsidR="00DB4291" w:rsidRDefault="00DB4291" w:rsidP="00DB4291">
      <w:pPr>
        <w:pStyle w:val="Lijstalinea"/>
      </w:pPr>
    </w:p>
    <w:p w:rsidR="00DB4291" w:rsidRPr="00DB4291" w:rsidRDefault="00DB4291" w:rsidP="00DB4291">
      <w:pPr>
        <w:pStyle w:val="Lijstalinea"/>
        <w:rPr>
          <w:b/>
        </w:rPr>
      </w:pPr>
      <w:r w:rsidRPr="00DB4291">
        <w:rPr>
          <w:b/>
        </w:rPr>
        <w:t>Lichamelijk welzijn (lichamelijk kwetsbare groepen):</w:t>
      </w:r>
    </w:p>
    <w:p w:rsidR="00DB4291" w:rsidRDefault="00DB4291" w:rsidP="00DB4291">
      <w:pPr>
        <w:pStyle w:val="Lijstalinea"/>
      </w:pPr>
      <w:r>
        <w:t>• mensen met een lichamelijke beperking:</w:t>
      </w:r>
    </w:p>
    <w:p w:rsidR="00DB4291" w:rsidRDefault="00DB4291" w:rsidP="00DB4291">
      <w:pPr>
        <w:pStyle w:val="Lijstalinea"/>
      </w:pPr>
      <w:r>
        <w:t xml:space="preserve"> - mensen met een motorische beperking;</w:t>
      </w:r>
    </w:p>
    <w:p w:rsidR="00DB4291" w:rsidRDefault="00DB4291" w:rsidP="00DB4291">
      <w:pPr>
        <w:pStyle w:val="Lijstalinea"/>
      </w:pPr>
      <w:r>
        <w:t xml:space="preserve"> - mensen met een neurologische beperking;</w:t>
      </w:r>
    </w:p>
    <w:p w:rsidR="00DB4291" w:rsidRDefault="00DB4291" w:rsidP="00DB4291">
      <w:pPr>
        <w:pStyle w:val="Lijstalinea"/>
      </w:pPr>
      <w:r>
        <w:t xml:space="preserve"> - mensen met een orgaanbeperking;</w:t>
      </w:r>
    </w:p>
    <w:p w:rsidR="00DB4291" w:rsidRDefault="00DB4291" w:rsidP="00DB4291">
      <w:pPr>
        <w:pStyle w:val="Lijstalinea"/>
      </w:pPr>
      <w:r>
        <w:t xml:space="preserve"> - mensen met een zintuiglijke beperking;</w:t>
      </w:r>
    </w:p>
    <w:p w:rsidR="00DB4291" w:rsidRDefault="00DB4291" w:rsidP="00DB4291">
      <w:pPr>
        <w:pStyle w:val="Lijstalinea"/>
      </w:pPr>
      <w:r>
        <w:t>• mensen met een meervoudige beperking.</w:t>
      </w:r>
    </w:p>
    <w:p w:rsidR="00DB4291" w:rsidRDefault="00DB4291" w:rsidP="00DB4291">
      <w:pPr>
        <w:pStyle w:val="Lijstalinea"/>
      </w:pPr>
    </w:p>
    <w:p w:rsidR="00DB4291" w:rsidRPr="00DB4291" w:rsidRDefault="00DB4291" w:rsidP="00DB4291">
      <w:pPr>
        <w:pStyle w:val="Lijstalinea"/>
        <w:rPr>
          <w:b/>
        </w:rPr>
      </w:pPr>
      <w:r w:rsidRPr="00DB4291">
        <w:rPr>
          <w:b/>
        </w:rPr>
        <w:t>Geestelijke welzijn (psychisch kwetsbare groepen):</w:t>
      </w:r>
    </w:p>
    <w:p w:rsidR="00DB4291" w:rsidRDefault="00DB4291" w:rsidP="00DB4291">
      <w:pPr>
        <w:pStyle w:val="Lijstalinea"/>
      </w:pPr>
      <w:r>
        <w:t>• mensen met een verstandelijke beperking:</w:t>
      </w:r>
    </w:p>
    <w:p w:rsidR="00DB4291" w:rsidRDefault="00DB4291" w:rsidP="00DB4291">
      <w:pPr>
        <w:pStyle w:val="Lijstalinea"/>
      </w:pPr>
      <w:r>
        <w:t xml:space="preserve"> - mensen met een lichte verstandelijke beperking;</w:t>
      </w:r>
    </w:p>
    <w:p w:rsidR="00DB4291" w:rsidRDefault="00DB4291" w:rsidP="00DB4291">
      <w:pPr>
        <w:pStyle w:val="Lijstalinea"/>
      </w:pPr>
      <w:r>
        <w:t xml:space="preserve"> - mensen met een matige verstandelijke beperking;</w:t>
      </w:r>
    </w:p>
    <w:p w:rsidR="00DB4291" w:rsidRDefault="00DB4291" w:rsidP="00DB4291">
      <w:pPr>
        <w:pStyle w:val="Lijstalinea"/>
      </w:pPr>
      <w:r>
        <w:t xml:space="preserve"> - mensen met een ernstige verstandelijke beperking;</w:t>
      </w:r>
    </w:p>
    <w:p w:rsidR="00DB4291" w:rsidRDefault="00DB4291" w:rsidP="00DB4291">
      <w:pPr>
        <w:pStyle w:val="Lijstalinea"/>
      </w:pPr>
      <w:r>
        <w:t>• mensen met een meervoudige beperking;</w:t>
      </w:r>
    </w:p>
    <w:p w:rsidR="00DB4291" w:rsidRDefault="00DB4291" w:rsidP="00DB4291">
      <w:pPr>
        <w:pStyle w:val="Lijstalinea"/>
      </w:pPr>
      <w:r>
        <w:t>• mensen met psychische of psychogeriatrische problemen;</w:t>
      </w:r>
    </w:p>
    <w:p w:rsidR="00DB4291" w:rsidRDefault="00DB4291" w:rsidP="00DB4291">
      <w:pPr>
        <w:pStyle w:val="Lijstalinea"/>
      </w:pPr>
      <w:r>
        <w:t>• mensen met gedragsproblemen.</w:t>
      </w:r>
    </w:p>
    <w:p w:rsidR="00DB4291" w:rsidRDefault="00DB4291" w:rsidP="00DB4291">
      <w:pPr>
        <w:pStyle w:val="Lijstalinea"/>
      </w:pPr>
    </w:p>
    <w:p w:rsidR="00DB4291" w:rsidRPr="00DB4291" w:rsidRDefault="00DB4291" w:rsidP="00DB4291">
      <w:pPr>
        <w:pStyle w:val="Lijstalinea"/>
        <w:rPr>
          <w:b/>
        </w:rPr>
      </w:pPr>
      <w:r w:rsidRPr="00DB4291">
        <w:rPr>
          <w:b/>
        </w:rPr>
        <w:t>Materieel welzijn (fi</w:t>
      </w:r>
      <w:r w:rsidRPr="00DB4291">
        <w:rPr>
          <w:b/>
        </w:rPr>
        <w:t>nancieel kwetsbare groepen):</w:t>
      </w:r>
    </w:p>
    <w:p w:rsidR="00DB4291" w:rsidRDefault="00DB4291" w:rsidP="00DB4291">
      <w:pPr>
        <w:pStyle w:val="Lijstalinea"/>
      </w:pPr>
      <w:r>
        <w:t>• langdurig werklozen;</w:t>
      </w:r>
    </w:p>
    <w:p w:rsidR="00DB4291" w:rsidRDefault="00DB4291" w:rsidP="00DB4291">
      <w:pPr>
        <w:pStyle w:val="Lijstalinea"/>
      </w:pPr>
      <w:r>
        <w:t>• bijstandsmoeders;</w:t>
      </w:r>
    </w:p>
    <w:p w:rsidR="00DB4291" w:rsidRDefault="00DB4291" w:rsidP="00DB4291">
      <w:pPr>
        <w:pStyle w:val="Lijstalinea"/>
      </w:pPr>
      <w:r>
        <w:t>• dak- en thuislozen.</w:t>
      </w:r>
    </w:p>
    <w:p w:rsidR="00DB4291" w:rsidRDefault="00DB4291" w:rsidP="00DB4291">
      <w:pPr>
        <w:pStyle w:val="Lijstalinea"/>
      </w:pPr>
    </w:p>
    <w:p w:rsidR="00DB4291" w:rsidRPr="00DB4291" w:rsidRDefault="00DB4291" w:rsidP="00DB4291">
      <w:pPr>
        <w:pStyle w:val="Lijstalinea"/>
        <w:rPr>
          <w:b/>
        </w:rPr>
      </w:pPr>
      <w:r w:rsidRPr="00DB4291">
        <w:rPr>
          <w:b/>
        </w:rPr>
        <w:t>Sociaal welzijn (sociaal kwetsbare groepen):</w:t>
      </w:r>
    </w:p>
    <w:p w:rsidR="00DB4291" w:rsidRDefault="00DB4291" w:rsidP="00DB4291">
      <w:pPr>
        <w:pStyle w:val="Lijstalinea"/>
      </w:pPr>
      <w:r>
        <w:t>• mensen met psychische of psychogeriatrische problemen;</w:t>
      </w:r>
    </w:p>
    <w:p w:rsidR="00DB4291" w:rsidRDefault="00DB4291" w:rsidP="00DB4291">
      <w:pPr>
        <w:pStyle w:val="Lijstalinea"/>
      </w:pPr>
      <w:r>
        <w:t>• mensen met gedragsproblemen;</w:t>
      </w:r>
    </w:p>
    <w:p w:rsidR="00DB4291" w:rsidRDefault="00DB4291" w:rsidP="00DB4291">
      <w:pPr>
        <w:pStyle w:val="Lijstalinea"/>
      </w:pPr>
      <w:r>
        <w:t>• verslaafden;</w:t>
      </w:r>
    </w:p>
    <w:p w:rsidR="00DB4291" w:rsidRDefault="00DB4291" w:rsidP="00DB4291">
      <w:pPr>
        <w:pStyle w:val="Lijstalinea"/>
      </w:pPr>
      <w:r>
        <w:t>• gedetineerden;</w:t>
      </w:r>
    </w:p>
    <w:p w:rsidR="00DB4291" w:rsidRDefault="00DB4291" w:rsidP="00DB4291">
      <w:pPr>
        <w:pStyle w:val="Lijstalinea"/>
      </w:pPr>
      <w:r>
        <w:t>• mensen met een lage sociaal economische status.</w:t>
      </w:r>
    </w:p>
    <w:p w:rsidR="00DB4291" w:rsidRDefault="00DB4291" w:rsidP="00DB4291">
      <w:pPr>
        <w:pStyle w:val="Lijstalinea"/>
      </w:pPr>
    </w:p>
    <w:p w:rsidR="00DB4291" w:rsidRPr="00DB4291" w:rsidRDefault="00DB4291" w:rsidP="00DB4291">
      <w:pPr>
        <w:pStyle w:val="Lijstalinea"/>
        <w:rPr>
          <w:b/>
        </w:rPr>
      </w:pPr>
      <w:r w:rsidRPr="00DB4291">
        <w:rPr>
          <w:b/>
        </w:rPr>
        <w:t>Cultureel welzijn (cultureel kwetsbare groepen):</w:t>
      </w:r>
    </w:p>
    <w:p w:rsidR="00DB4291" w:rsidRDefault="00DB4291" w:rsidP="00DB4291">
      <w:pPr>
        <w:pStyle w:val="Lijstalinea"/>
      </w:pPr>
      <w:r>
        <w:t>• woonwagenbewoners;</w:t>
      </w:r>
    </w:p>
    <w:p w:rsidR="00DB4291" w:rsidRDefault="00DB4291" w:rsidP="00DB4291">
      <w:pPr>
        <w:pStyle w:val="Lijstalinea"/>
      </w:pPr>
      <w:r>
        <w:t>• groepen LHBT</w:t>
      </w:r>
    </w:p>
    <w:p w:rsidR="00DB4291" w:rsidRDefault="00DB4291" w:rsidP="00DB4291">
      <w:pPr>
        <w:pStyle w:val="Lijstalinea"/>
      </w:pPr>
      <w:r>
        <w:t>• allochtonen</w:t>
      </w:r>
      <w:r>
        <w:t xml:space="preserve"> / asielzoekers</w:t>
      </w:r>
    </w:p>
    <w:sectPr w:rsidR="00DB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0D86"/>
    <w:multiLevelType w:val="hybridMultilevel"/>
    <w:tmpl w:val="A29A5C42"/>
    <w:lvl w:ilvl="0" w:tplc="C6AC7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D2"/>
    <w:rsid w:val="003731A1"/>
    <w:rsid w:val="008542E7"/>
    <w:rsid w:val="00A74840"/>
    <w:rsid w:val="00A92127"/>
    <w:rsid w:val="00C15165"/>
    <w:rsid w:val="00C913D2"/>
    <w:rsid w:val="00DB4291"/>
    <w:rsid w:val="00F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18EE"/>
  <w15:chartTrackingRefBased/>
  <w15:docId w15:val="{F4158492-A7FA-49F0-924A-A4021AF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913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9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B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2</cp:revision>
  <dcterms:created xsi:type="dcterms:W3CDTF">2018-11-30T16:40:00Z</dcterms:created>
  <dcterms:modified xsi:type="dcterms:W3CDTF">2018-11-30T17:58:00Z</dcterms:modified>
</cp:coreProperties>
</file>